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35" w:rsidRPr="00B94A19" w:rsidRDefault="00B94A19" w:rsidP="00B94A19">
      <w:pPr>
        <w:spacing w:after="0" w:line="240" w:lineRule="auto"/>
        <w:contextualSpacing/>
        <w:jc w:val="center"/>
        <w:rPr>
          <w:sz w:val="32"/>
        </w:rPr>
      </w:pPr>
      <w:r w:rsidRPr="00B94A19">
        <w:rPr>
          <w:sz w:val="32"/>
        </w:rPr>
        <w:t>Week’s Agenda</w:t>
      </w:r>
    </w:p>
    <w:p w:rsidR="00B94A19" w:rsidRDefault="00B94A19" w:rsidP="00B94A19">
      <w:pPr>
        <w:spacing w:after="0" w:line="240" w:lineRule="auto"/>
        <w:contextualSpacing/>
        <w:jc w:val="center"/>
      </w:pPr>
      <w:r>
        <w:t>(April 25</w:t>
      </w:r>
      <w:r w:rsidRPr="00B94A19">
        <w:rPr>
          <w:vertAlign w:val="superscript"/>
        </w:rPr>
        <w:t>th</w:t>
      </w:r>
      <w:r>
        <w:t>-29</w:t>
      </w:r>
      <w:r w:rsidRPr="00B94A19">
        <w:rPr>
          <w:vertAlign w:val="superscript"/>
        </w:rPr>
        <w:t>th</w:t>
      </w:r>
      <w:r>
        <w:t>)</w:t>
      </w:r>
    </w:p>
    <w:p w:rsidR="00B94A19" w:rsidRDefault="00B94A19" w:rsidP="00B94A19">
      <w:pPr>
        <w:spacing w:after="0" w:line="240" w:lineRule="auto"/>
        <w:contextualSpacing/>
        <w:jc w:val="center"/>
      </w:pPr>
    </w:p>
    <w:p w:rsidR="00B94A19" w:rsidRDefault="00B94A19" w:rsidP="00B94A19">
      <w:pPr>
        <w:spacing w:after="0" w:line="240" w:lineRule="auto"/>
        <w:contextualSpacing/>
      </w:pPr>
    </w:p>
    <w:p w:rsidR="00B94A19" w:rsidRDefault="00B94A19" w:rsidP="00B94A19">
      <w:pPr>
        <w:spacing w:after="0" w:line="240" w:lineRule="auto"/>
        <w:contextualSpacing/>
        <w:rPr>
          <w:sz w:val="32"/>
        </w:rPr>
      </w:pPr>
      <w:r w:rsidRPr="00B94A19">
        <w:rPr>
          <w:b/>
          <w:sz w:val="32"/>
          <w:u w:val="single"/>
        </w:rPr>
        <w:t>Reading</w:t>
      </w:r>
      <w:r w:rsidR="00BC04FC">
        <w:rPr>
          <w:b/>
          <w:sz w:val="32"/>
          <w:u w:val="single"/>
        </w:rPr>
        <w:t>/Spelling</w:t>
      </w:r>
      <w:r w:rsidRPr="00B94A19">
        <w:rPr>
          <w:sz w:val="32"/>
        </w:rPr>
        <w:t xml:space="preserve">: Their test over </w:t>
      </w:r>
      <w:r w:rsidRPr="00B94A19">
        <w:rPr>
          <w:i/>
          <w:sz w:val="32"/>
        </w:rPr>
        <w:t>The</w:t>
      </w:r>
      <w:r w:rsidRPr="00B94A19">
        <w:rPr>
          <w:sz w:val="32"/>
        </w:rPr>
        <w:t xml:space="preserve"> </w:t>
      </w:r>
      <w:r w:rsidRPr="00B94A19">
        <w:rPr>
          <w:i/>
          <w:sz w:val="32"/>
        </w:rPr>
        <w:t>Albertosaurus Mystery</w:t>
      </w:r>
      <w:r w:rsidRPr="00B94A19">
        <w:rPr>
          <w:sz w:val="32"/>
        </w:rPr>
        <w:t xml:space="preserve"> will be </w:t>
      </w:r>
      <w:r w:rsidRPr="00BC04FC">
        <w:rPr>
          <w:b/>
          <w:sz w:val="32"/>
        </w:rPr>
        <w:t>Friday, April 29</w:t>
      </w:r>
      <w:r w:rsidRPr="00BC04FC">
        <w:rPr>
          <w:b/>
          <w:sz w:val="32"/>
          <w:vertAlign w:val="superscript"/>
        </w:rPr>
        <w:t>th</w:t>
      </w:r>
      <w:r w:rsidRPr="00BC04FC">
        <w:rPr>
          <w:b/>
          <w:sz w:val="32"/>
        </w:rPr>
        <w:t>.</w:t>
      </w:r>
      <w:r w:rsidRPr="00B94A19">
        <w:rPr>
          <w:sz w:val="32"/>
        </w:rPr>
        <w:t xml:space="preserve">  Their spelling test will also be this day.</w:t>
      </w:r>
      <w:r w:rsidR="00BC04FC">
        <w:rPr>
          <w:sz w:val="32"/>
        </w:rPr>
        <w:t xml:space="preserve">  The spelling words work with the /j/ and /s/ sounds.</w:t>
      </w:r>
    </w:p>
    <w:p w:rsidR="00BC04FC" w:rsidRDefault="00BC04FC" w:rsidP="00B94A19">
      <w:pPr>
        <w:spacing w:after="0" w:line="240" w:lineRule="auto"/>
        <w:contextualSpacing/>
        <w:rPr>
          <w:sz w:val="32"/>
        </w:rPr>
      </w:pPr>
    </w:p>
    <w:p w:rsidR="00BC04FC" w:rsidRDefault="00BC04FC" w:rsidP="00B94A19">
      <w:pPr>
        <w:spacing w:after="0" w:line="240" w:lineRule="auto"/>
        <w:contextualSpacing/>
        <w:rPr>
          <w:sz w:val="32"/>
        </w:rPr>
      </w:pPr>
      <w:r w:rsidRPr="00BC04FC">
        <w:rPr>
          <w:b/>
          <w:sz w:val="32"/>
          <w:u w:val="single"/>
        </w:rPr>
        <w:t>Math</w:t>
      </w:r>
      <w:r>
        <w:rPr>
          <w:b/>
          <w:sz w:val="32"/>
        </w:rPr>
        <w:t xml:space="preserve">: </w:t>
      </w:r>
      <w:r>
        <w:rPr>
          <w:sz w:val="32"/>
        </w:rPr>
        <w:t xml:space="preserve">We will be working with time this week, as well as practicing long division and fractions. </w:t>
      </w:r>
    </w:p>
    <w:p w:rsidR="00BC04FC" w:rsidRDefault="00BC04FC" w:rsidP="00B94A19">
      <w:pPr>
        <w:spacing w:after="0" w:line="240" w:lineRule="auto"/>
        <w:contextualSpacing/>
        <w:rPr>
          <w:sz w:val="32"/>
        </w:rPr>
      </w:pPr>
    </w:p>
    <w:p w:rsidR="00BC04FC" w:rsidRDefault="00BC04FC" w:rsidP="00B94A19">
      <w:pPr>
        <w:spacing w:after="0" w:line="240" w:lineRule="auto"/>
        <w:contextualSpacing/>
        <w:rPr>
          <w:sz w:val="32"/>
        </w:rPr>
      </w:pPr>
      <w:r>
        <w:rPr>
          <w:b/>
          <w:sz w:val="32"/>
          <w:u w:val="single"/>
        </w:rPr>
        <w:t xml:space="preserve">Religion: </w:t>
      </w:r>
      <w:r>
        <w:rPr>
          <w:sz w:val="32"/>
        </w:rPr>
        <w:t xml:space="preserve">We will finish chapter 8 this week and take our test on </w:t>
      </w:r>
      <w:r w:rsidRPr="00BC04FC">
        <w:rPr>
          <w:b/>
          <w:sz w:val="32"/>
        </w:rPr>
        <w:t>Wednesday, April 27</w:t>
      </w:r>
      <w:r w:rsidRPr="00BC04FC">
        <w:rPr>
          <w:b/>
          <w:sz w:val="32"/>
          <w:vertAlign w:val="superscript"/>
        </w:rPr>
        <w:t>th</w:t>
      </w:r>
      <w:r w:rsidRPr="00BC04FC">
        <w:rPr>
          <w:b/>
          <w:sz w:val="32"/>
        </w:rPr>
        <w:t>.</w:t>
      </w:r>
      <w:r>
        <w:rPr>
          <w:sz w:val="32"/>
        </w:rPr>
        <w:t xml:space="preserve"> We are back to our normal chapters so there should be an online quiz for them to take for extra credit. Make sure the students are putting in their name, not mine, when prompted before sending the results.  That way I know who to give the extra points to.</w:t>
      </w:r>
    </w:p>
    <w:p w:rsidR="00BC04FC" w:rsidRDefault="00BC04FC" w:rsidP="00B94A19">
      <w:pPr>
        <w:spacing w:after="0" w:line="240" w:lineRule="auto"/>
        <w:contextualSpacing/>
        <w:rPr>
          <w:sz w:val="32"/>
        </w:rPr>
      </w:pPr>
    </w:p>
    <w:p w:rsidR="00BC04FC" w:rsidRDefault="00BC04FC" w:rsidP="00BC04FC">
      <w:pPr>
        <w:spacing w:after="0" w:line="240" w:lineRule="auto"/>
        <w:contextualSpacing/>
        <w:rPr>
          <w:i/>
          <w:sz w:val="32"/>
        </w:rPr>
      </w:pPr>
      <w:r>
        <w:rPr>
          <w:b/>
          <w:sz w:val="32"/>
        </w:rPr>
        <w:t xml:space="preserve">English: </w:t>
      </w:r>
      <w:r>
        <w:rPr>
          <w:sz w:val="32"/>
        </w:rPr>
        <w:t>This week we will work more on direct objects and verb transitive.  Last week we introduced them, this week we will have more practice locating them in sentences. We have now learned Pattern 2 for our sentences as well.  (SNV-tDOP2) –</w:t>
      </w:r>
      <w:r w:rsidRPr="00BC04FC">
        <w:rPr>
          <w:i/>
          <w:sz w:val="32"/>
        </w:rPr>
        <w:t>Subject Noun, Verb-Transitive, Direct Object, Pattern 2</w:t>
      </w:r>
    </w:p>
    <w:p w:rsidR="002D72C4" w:rsidRDefault="002D72C4" w:rsidP="00BC04FC">
      <w:pPr>
        <w:spacing w:after="0" w:line="240" w:lineRule="auto"/>
        <w:contextualSpacing/>
        <w:rPr>
          <w:i/>
          <w:sz w:val="32"/>
        </w:rPr>
      </w:pPr>
    </w:p>
    <w:p w:rsidR="002D72C4" w:rsidRPr="002D72C4" w:rsidRDefault="002D72C4" w:rsidP="00BC04FC">
      <w:pPr>
        <w:spacing w:after="0" w:line="240" w:lineRule="auto"/>
        <w:contextualSpacing/>
        <w:rPr>
          <w:b/>
          <w:sz w:val="32"/>
        </w:rPr>
      </w:pPr>
      <w:r>
        <w:rPr>
          <w:b/>
          <w:sz w:val="32"/>
          <w:u w:val="single"/>
        </w:rPr>
        <w:t xml:space="preserve">Science: </w:t>
      </w:r>
      <w:r>
        <w:rPr>
          <w:sz w:val="32"/>
        </w:rPr>
        <w:t xml:space="preserve">We have finished chapter 5 on the water cycle and will be moving to rocks and minerals in chapter 7.  Their test over chapter 5 will be on </w:t>
      </w:r>
      <w:r>
        <w:rPr>
          <w:b/>
          <w:sz w:val="32"/>
        </w:rPr>
        <w:t>Monday, May 2</w:t>
      </w:r>
      <w:r w:rsidRPr="002D72C4">
        <w:rPr>
          <w:b/>
          <w:sz w:val="32"/>
          <w:vertAlign w:val="superscript"/>
        </w:rPr>
        <w:t>nd</w:t>
      </w:r>
      <w:r>
        <w:rPr>
          <w:b/>
          <w:sz w:val="32"/>
        </w:rPr>
        <w:t xml:space="preserve">. </w:t>
      </w:r>
      <w:r>
        <w:rPr>
          <w:sz w:val="32"/>
        </w:rPr>
        <w:t xml:space="preserve">Their study guides will be sent home </w:t>
      </w:r>
      <w:r w:rsidR="00A24435">
        <w:rPr>
          <w:sz w:val="32"/>
        </w:rPr>
        <w:t xml:space="preserve">today and will be due </w:t>
      </w:r>
      <w:bookmarkStart w:id="0" w:name="_GoBack"/>
      <w:r w:rsidR="00A24435" w:rsidRPr="00A24435">
        <w:rPr>
          <w:b/>
          <w:sz w:val="32"/>
        </w:rPr>
        <w:t>Thursday, April 28</w:t>
      </w:r>
      <w:r w:rsidR="00A24435" w:rsidRPr="00A24435">
        <w:rPr>
          <w:b/>
          <w:sz w:val="32"/>
          <w:vertAlign w:val="superscript"/>
        </w:rPr>
        <w:t>th</w:t>
      </w:r>
      <w:r w:rsidR="00A24435" w:rsidRPr="00A24435">
        <w:rPr>
          <w:b/>
          <w:sz w:val="32"/>
        </w:rPr>
        <w:t>.</w:t>
      </w:r>
      <w:bookmarkEnd w:id="0"/>
    </w:p>
    <w:p w:rsidR="00BC04FC" w:rsidRDefault="00BC04FC" w:rsidP="00B94A19">
      <w:pPr>
        <w:spacing w:after="0" w:line="240" w:lineRule="auto"/>
        <w:contextualSpacing/>
        <w:rPr>
          <w:sz w:val="32"/>
        </w:rPr>
      </w:pPr>
    </w:p>
    <w:p w:rsidR="00BC04FC" w:rsidRPr="00BC04FC" w:rsidRDefault="00BC04FC" w:rsidP="00B94A19">
      <w:pPr>
        <w:spacing w:after="0" w:line="240" w:lineRule="auto"/>
        <w:contextualSpacing/>
        <w:rPr>
          <w:b/>
          <w:sz w:val="32"/>
        </w:rPr>
      </w:pPr>
    </w:p>
    <w:sectPr w:rsidR="00BC04FC" w:rsidRPr="00BC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19"/>
    <w:rsid w:val="002D72C4"/>
    <w:rsid w:val="006D0D87"/>
    <w:rsid w:val="00A24435"/>
    <w:rsid w:val="00B94A19"/>
    <w:rsid w:val="00BC04FC"/>
    <w:rsid w:val="00C1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Kathleen Shipton</dc:creator>
  <cp:lastModifiedBy>Emily Kathleen Shipton</cp:lastModifiedBy>
  <cp:revision>2</cp:revision>
  <dcterms:created xsi:type="dcterms:W3CDTF">2016-04-25T11:20:00Z</dcterms:created>
  <dcterms:modified xsi:type="dcterms:W3CDTF">2016-04-25T16:38:00Z</dcterms:modified>
</cp:coreProperties>
</file>